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0"/>
          <w:szCs w:val="40"/>
          <w:lang w:val="en-US" w:eastAsia="zh-CN"/>
        </w:rPr>
      </w:pPr>
      <w:r>
        <w:rPr>
          <w:rFonts w:hint="eastAsia" w:ascii="仿宋" w:hAnsi="仿宋" w:eastAsia="仿宋" w:cs="仿宋"/>
          <w:b/>
          <w:bCs/>
          <w:sz w:val="40"/>
          <w:szCs w:val="40"/>
          <w:lang w:val="en-US" w:eastAsia="zh-CN"/>
        </w:rPr>
        <w:t>人员能力验证报名申请表</w:t>
      </w:r>
    </w:p>
    <w:tbl>
      <w:tblPr>
        <w:tblStyle w:val="5"/>
        <w:tblpPr w:leftFromText="180" w:rightFromText="180" w:vertAnchor="text" w:horzAnchor="page" w:tblpX="1140" w:tblpY="264"/>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523"/>
        <w:gridCol w:w="1672"/>
        <w:gridCol w:w="1361"/>
        <w:gridCol w:w="2379"/>
        <w:gridCol w:w="2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386" w:type="pct"/>
            <w:vMerge w:val="restart"/>
            <w:noWrap w:val="0"/>
            <w:textDirection w:val="tbRlV"/>
            <w:vAlign w:val="top"/>
          </w:tcPr>
          <w:p>
            <w:pPr>
              <w:spacing w:line="480" w:lineRule="auto"/>
              <w:ind w:left="113" w:right="113"/>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基本情况</w:t>
            </w:r>
          </w:p>
        </w:tc>
        <w:tc>
          <w:tcPr>
            <w:tcW w:w="764" w:type="pct"/>
            <w:noWrap w:val="0"/>
            <w:vAlign w:val="top"/>
          </w:tcPr>
          <w:p>
            <w:pPr>
              <w:spacing w:line="480" w:lineRule="auto"/>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姓名</w:t>
            </w:r>
          </w:p>
        </w:tc>
        <w:tc>
          <w:tcPr>
            <w:tcW w:w="839" w:type="pct"/>
            <w:noWrap w:val="0"/>
            <w:vAlign w:val="top"/>
          </w:tcPr>
          <w:p>
            <w:pPr>
              <w:spacing w:line="480" w:lineRule="auto"/>
              <w:jc w:val="center"/>
              <w:rPr>
                <w:rFonts w:hint="eastAsia" w:ascii="仿宋" w:hAnsi="仿宋" w:eastAsia="仿宋" w:cs="仿宋"/>
                <w:b/>
                <w:bCs/>
                <w:sz w:val="24"/>
                <w:szCs w:val="24"/>
                <w:vertAlign w:val="baseline"/>
                <w:lang w:val="en-US" w:eastAsia="zh-CN"/>
              </w:rPr>
            </w:pPr>
          </w:p>
        </w:tc>
        <w:tc>
          <w:tcPr>
            <w:tcW w:w="683" w:type="pct"/>
            <w:noWrap w:val="0"/>
            <w:vAlign w:val="top"/>
          </w:tcPr>
          <w:p>
            <w:pPr>
              <w:spacing w:line="480" w:lineRule="auto"/>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性别</w:t>
            </w:r>
          </w:p>
        </w:tc>
        <w:tc>
          <w:tcPr>
            <w:tcW w:w="1194" w:type="pct"/>
            <w:noWrap w:val="0"/>
            <w:vAlign w:val="top"/>
          </w:tcPr>
          <w:p>
            <w:pPr>
              <w:spacing w:line="480" w:lineRule="auto"/>
              <w:jc w:val="center"/>
              <w:rPr>
                <w:rFonts w:hint="eastAsia" w:ascii="仿宋" w:hAnsi="仿宋" w:eastAsia="仿宋" w:cs="仿宋"/>
                <w:b/>
                <w:bCs/>
                <w:sz w:val="24"/>
                <w:szCs w:val="24"/>
                <w:vertAlign w:val="baseline"/>
                <w:lang w:val="en-US" w:eastAsia="zh-CN"/>
              </w:rPr>
            </w:pPr>
          </w:p>
        </w:tc>
        <w:tc>
          <w:tcPr>
            <w:tcW w:w="1132" w:type="pct"/>
            <w:vMerge w:val="restart"/>
            <w:noWrap w:val="0"/>
            <w:vAlign w:val="center"/>
          </w:tcPr>
          <w:p>
            <w:pPr>
              <w:spacing w:line="480" w:lineRule="auto"/>
              <w:jc w:val="center"/>
              <w:rPr>
                <w:rFonts w:hint="default" w:ascii="仿宋" w:hAnsi="仿宋" w:eastAsia="仿宋" w:cs="仿宋"/>
                <w:b/>
                <w:bCs/>
                <w:sz w:val="24"/>
                <w:szCs w:val="24"/>
                <w:vertAlign w:val="baseline"/>
                <w:lang w:val="en-US" w:eastAsia="zh-CN"/>
              </w:rPr>
            </w:pPr>
            <w:r>
              <w:rPr>
                <w:rFonts w:hint="default" w:ascii="仿宋" w:hAnsi="仿宋" w:eastAsia="仿宋" w:cs="仿宋"/>
                <w:b/>
                <w:bCs/>
                <w:sz w:val="24"/>
                <w:szCs w:val="24"/>
                <w:vertAlign w:val="baseline"/>
                <w:lang w:val="en-US" w:eastAsia="zh-CN"/>
              </w:rPr>
              <w:drawing>
                <wp:inline distT="0" distB="0" distL="114300" distR="114300">
                  <wp:extent cx="1126490" cy="1708150"/>
                  <wp:effectExtent l="0" t="0" r="16510" b="6350"/>
                  <wp:docPr id="1" name="图片 1" descr="130223199608128660证件照-刘翠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0223199608128660证件照-刘翠花"/>
                          <pic:cNvPicPr>
                            <a:picLocks noChangeAspect="1"/>
                          </pic:cNvPicPr>
                        </pic:nvPicPr>
                        <pic:blipFill>
                          <a:blip r:embed="rId4"/>
                          <a:stretch>
                            <a:fillRect/>
                          </a:stretch>
                        </pic:blipFill>
                        <pic:spPr>
                          <a:xfrm>
                            <a:off x="0" y="0"/>
                            <a:ext cx="1126490" cy="170815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6" w:type="pct"/>
            <w:vMerge w:val="continue"/>
            <w:noWrap w:val="0"/>
            <w:vAlign w:val="top"/>
          </w:tcPr>
          <w:p>
            <w:pPr>
              <w:spacing w:line="480" w:lineRule="auto"/>
              <w:jc w:val="center"/>
              <w:rPr>
                <w:rFonts w:hint="eastAsia" w:ascii="仿宋" w:hAnsi="仿宋" w:eastAsia="仿宋" w:cs="仿宋"/>
                <w:b/>
                <w:bCs/>
                <w:sz w:val="24"/>
                <w:szCs w:val="24"/>
                <w:vertAlign w:val="baseline"/>
                <w:lang w:val="en-US" w:eastAsia="zh-CN"/>
              </w:rPr>
            </w:pPr>
          </w:p>
        </w:tc>
        <w:tc>
          <w:tcPr>
            <w:tcW w:w="764" w:type="pct"/>
            <w:noWrap w:val="0"/>
            <w:vAlign w:val="top"/>
          </w:tcPr>
          <w:p>
            <w:pPr>
              <w:spacing w:line="480" w:lineRule="auto"/>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所在地</w:t>
            </w:r>
          </w:p>
        </w:tc>
        <w:tc>
          <w:tcPr>
            <w:tcW w:w="839" w:type="pct"/>
            <w:noWrap w:val="0"/>
            <w:vAlign w:val="top"/>
          </w:tcPr>
          <w:p>
            <w:pPr>
              <w:spacing w:line="480" w:lineRule="auto"/>
              <w:jc w:val="center"/>
              <w:rPr>
                <w:rFonts w:hint="eastAsia" w:ascii="仿宋" w:hAnsi="仿宋" w:eastAsia="仿宋" w:cs="仿宋"/>
                <w:b/>
                <w:bCs/>
                <w:sz w:val="24"/>
                <w:szCs w:val="24"/>
                <w:vertAlign w:val="baseline"/>
                <w:lang w:val="en-US" w:eastAsia="zh-CN"/>
              </w:rPr>
            </w:pPr>
          </w:p>
        </w:tc>
        <w:tc>
          <w:tcPr>
            <w:tcW w:w="683" w:type="pct"/>
            <w:noWrap w:val="0"/>
            <w:vAlign w:val="top"/>
          </w:tcPr>
          <w:p>
            <w:pPr>
              <w:spacing w:line="480" w:lineRule="auto"/>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身份证号</w:t>
            </w:r>
          </w:p>
        </w:tc>
        <w:tc>
          <w:tcPr>
            <w:tcW w:w="1194" w:type="pct"/>
            <w:noWrap w:val="0"/>
            <w:vAlign w:val="top"/>
          </w:tcPr>
          <w:p>
            <w:pPr>
              <w:spacing w:line="480" w:lineRule="auto"/>
              <w:jc w:val="center"/>
              <w:rPr>
                <w:rFonts w:hint="eastAsia" w:ascii="仿宋" w:hAnsi="仿宋" w:eastAsia="仿宋" w:cs="仿宋"/>
                <w:b/>
                <w:bCs/>
                <w:sz w:val="24"/>
                <w:szCs w:val="24"/>
                <w:vertAlign w:val="baseline"/>
                <w:lang w:val="en-US" w:eastAsia="zh-CN"/>
              </w:rPr>
            </w:pPr>
          </w:p>
        </w:tc>
        <w:tc>
          <w:tcPr>
            <w:tcW w:w="1132" w:type="pct"/>
            <w:vMerge w:val="continue"/>
            <w:noWrap w:val="0"/>
            <w:vAlign w:val="top"/>
          </w:tcPr>
          <w:p>
            <w:pPr>
              <w:spacing w:line="480" w:lineRule="auto"/>
              <w:jc w:val="center"/>
              <w:rPr>
                <w:rFonts w:hint="eastAsia" w:ascii="仿宋" w:hAnsi="仿宋" w:eastAsia="仿宋" w:cs="仿宋"/>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6" w:type="pct"/>
            <w:vMerge w:val="continue"/>
            <w:noWrap w:val="0"/>
            <w:vAlign w:val="top"/>
          </w:tcPr>
          <w:p>
            <w:pPr>
              <w:spacing w:line="480" w:lineRule="auto"/>
              <w:jc w:val="center"/>
              <w:rPr>
                <w:rFonts w:hint="eastAsia" w:ascii="仿宋" w:hAnsi="仿宋" w:eastAsia="仿宋" w:cs="仿宋"/>
                <w:b/>
                <w:bCs/>
                <w:sz w:val="24"/>
                <w:szCs w:val="24"/>
                <w:vertAlign w:val="baseline"/>
                <w:lang w:val="en-US" w:eastAsia="zh-CN"/>
              </w:rPr>
            </w:pPr>
          </w:p>
        </w:tc>
        <w:tc>
          <w:tcPr>
            <w:tcW w:w="764" w:type="pct"/>
            <w:noWrap w:val="0"/>
            <w:vAlign w:val="top"/>
          </w:tcPr>
          <w:p>
            <w:pPr>
              <w:spacing w:line="480" w:lineRule="auto"/>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联系电话</w:t>
            </w:r>
          </w:p>
        </w:tc>
        <w:tc>
          <w:tcPr>
            <w:tcW w:w="839" w:type="pct"/>
            <w:noWrap w:val="0"/>
            <w:vAlign w:val="top"/>
          </w:tcPr>
          <w:p>
            <w:pPr>
              <w:spacing w:line="480" w:lineRule="auto"/>
              <w:jc w:val="center"/>
              <w:rPr>
                <w:rFonts w:hint="eastAsia" w:ascii="仿宋" w:hAnsi="仿宋" w:eastAsia="仿宋" w:cs="仿宋"/>
                <w:b/>
                <w:bCs/>
                <w:sz w:val="24"/>
                <w:szCs w:val="24"/>
                <w:vertAlign w:val="baseline"/>
                <w:lang w:val="en-US" w:eastAsia="zh-CN"/>
              </w:rPr>
            </w:pPr>
          </w:p>
        </w:tc>
        <w:tc>
          <w:tcPr>
            <w:tcW w:w="683" w:type="pct"/>
            <w:noWrap w:val="0"/>
            <w:vAlign w:val="top"/>
          </w:tcPr>
          <w:p>
            <w:pPr>
              <w:spacing w:line="480" w:lineRule="auto"/>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报名时间</w:t>
            </w:r>
          </w:p>
        </w:tc>
        <w:tc>
          <w:tcPr>
            <w:tcW w:w="1194" w:type="pct"/>
            <w:noWrap w:val="0"/>
            <w:vAlign w:val="top"/>
          </w:tcPr>
          <w:p>
            <w:pPr>
              <w:spacing w:line="480" w:lineRule="auto"/>
              <w:jc w:val="center"/>
              <w:rPr>
                <w:rFonts w:hint="eastAsia" w:ascii="仿宋" w:hAnsi="仿宋" w:eastAsia="仿宋" w:cs="仿宋"/>
                <w:b/>
                <w:bCs/>
                <w:sz w:val="24"/>
                <w:szCs w:val="24"/>
                <w:vertAlign w:val="baseline"/>
                <w:lang w:val="en-US" w:eastAsia="zh-CN"/>
              </w:rPr>
            </w:pPr>
          </w:p>
        </w:tc>
        <w:tc>
          <w:tcPr>
            <w:tcW w:w="1132" w:type="pct"/>
            <w:vMerge w:val="continue"/>
            <w:noWrap w:val="0"/>
            <w:vAlign w:val="top"/>
          </w:tcPr>
          <w:p>
            <w:pPr>
              <w:spacing w:line="480" w:lineRule="auto"/>
              <w:jc w:val="center"/>
              <w:rPr>
                <w:rFonts w:hint="eastAsia" w:ascii="仿宋" w:hAnsi="仿宋" w:eastAsia="仿宋" w:cs="仿宋"/>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6" w:type="pct"/>
            <w:vMerge w:val="continue"/>
            <w:noWrap w:val="0"/>
            <w:vAlign w:val="top"/>
          </w:tcPr>
          <w:p>
            <w:pPr>
              <w:spacing w:line="480" w:lineRule="auto"/>
              <w:jc w:val="center"/>
              <w:rPr>
                <w:rFonts w:hint="eastAsia" w:ascii="仿宋" w:hAnsi="仿宋" w:eastAsia="仿宋" w:cs="仿宋"/>
                <w:b/>
                <w:bCs/>
                <w:sz w:val="24"/>
                <w:szCs w:val="24"/>
                <w:vertAlign w:val="baseline"/>
                <w:lang w:val="en-US" w:eastAsia="zh-CN"/>
              </w:rPr>
            </w:pPr>
          </w:p>
        </w:tc>
        <w:tc>
          <w:tcPr>
            <w:tcW w:w="764" w:type="pct"/>
            <w:noWrap w:val="0"/>
            <w:vAlign w:val="top"/>
          </w:tcPr>
          <w:p>
            <w:pPr>
              <w:spacing w:line="480" w:lineRule="auto"/>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文化程度</w:t>
            </w:r>
          </w:p>
        </w:tc>
        <w:tc>
          <w:tcPr>
            <w:tcW w:w="839" w:type="pct"/>
            <w:noWrap w:val="0"/>
            <w:vAlign w:val="top"/>
          </w:tcPr>
          <w:p>
            <w:pPr>
              <w:spacing w:line="480" w:lineRule="auto"/>
              <w:jc w:val="center"/>
              <w:rPr>
                <w:rFonts w:hint="default" w:ascii="仿宋" w:hAnsi="仿宋" w:eastAsia="仿宋" w:cs="仿宋"/>
                <w:b/>
                <w:bCs/>
                <w:sz w:val="24"/>
                <w:szCs w:val="24"/>
                <w:vertAlign w:val="baseline"/>
                <w:lang w:val="en-US" w:eastAsia="zh-CN"/>
              </w:rPr>
            </w:pPr>
          </w:p>
        </w:tc>
        <w:tc>
          <w:tcPr>
            <w:tcW w:w="683" w:type="pct"/>
            <w:noWrap w:val="0"/>
            <w:vAlign w:val="top"/>
          </w:tcPr>
          <w:p>
            <w:pPr>
              <w:spacing w:line="48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毕业院校</w:t>
            </w:r>
          </w:p>
        </w:tc>
        <w:tc>
          <w:tcPr>
            <w:tcW w:w="1194" w:type="pct"/>
            <w:noWrap w:val="0"/>
            <w:vAlign w:val="top"/>
          </w:tcPr>
          <w:p>
            <w:pPr>
              <w:spacing w:line="480" w:lineRule="auto"/>
              <w:jc w:val="center"/>
              <w:rPr>
                <w:rFonts w:hint="eastAsia" w:ascii="仿宋" w:hAnsi="仿宋" w:eastAsia="仿宋" w:cs="仿宋"/>
                <w:b/>
                <w:bCs/>
                <w:sz w:val="24"/>
                <w:szCs w:val="24"/>
                <w:vertAlign w:val="baseline"/>
                <w:lang w:val="en-US" w:eastAsia="zh-CN"/>
              </w:rPr>
            </w:pPr>
          </w:p>
        </w:tc>
        <w:tc>
          <w:tcPr>
            <w:tcW w:w="1132" w:type="pct"/>
            <w:vMerge w:val="continue"/>
            <w:noWrap w:val="0"/>
            <w:vAlign w:val="top"/>
          </w:tcPr>
          <w:p>
            <w:pPr>
              <w:spacing w:line="480" w:lineRule="auto"/>
              <w:jc w:val="center"/>
              <w:rPr>
                <w:rFonts w:hint="eastAsia" w:ascii="仿宋" w:hAnsi="仿宋" w:eastAsia="仿宋" w:cs="仿宋"/>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6" w:type="pct"/>
            <w:vMerge w:val="continue"/>
            <w:noWrap w:val="0"/>
            <w:vAlign w:val="top"/>
          </w:tcPr>
          <w:p>
            <w:pPr>
              <w:spacing w:line="480" w:lineRule="auto"/>
              <w:jc w:val="center"/>
              <w:rPr>
                <w:rFonts w:hint="eastAsia" w:ascii="仿宋" w:hAnsi="仿宋" w:eastAsia="仿宋" w:cs="仿宋"/>
                <w:b/>
                <w:bCs/>
                <w:sz w:val="24"/>
                <w:szCs w:val="24"/>
                <w:vertAlign w:val="baseline"/>
                <w:lang w:val="en-US" w:eastAsia="zh-CN"/>
              </w:rPr>
            </w:pPr>
          </w:p>
        </w:tc>
        <w:tc>
          <w:tcPr>
            <w:tcW w:w="764" w:type="pct"/>
            <w:noWrap w:val="0"/>
            <w:vAlign w:val="top"/>
          </w:tcPr>
          <w:p>
            <w:pPr>
              <w:spacing w:line="480" w:lineRule="auto"/>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报名项目</w:t>
            </w:r>
          </w:p>
        </w:tc>
        <w:tc>
          <w:tcPr>
            <w:tcW w:w="2716" w:type="pct"/>
            <w:gridSpan w:val="3"/>
            <w:noWrap w:val="0"/>
            <w:vAlign w:val="top"/>
          </w:tcPr>
          <w:p>
            <w:pPr>
              <w:spacing w:line="480" w:lineRule="auto"/>
              <w:jc w:val="both"/>
              <w:rPr>
                <w:rFonts w:hint="eastAsia" w:ascii="仿宋" w:hAnsi="仿宋" w:eastAsia="仿宋" w:cs="仿宋"/>
                <w:b/>
                <w:bCs/>
                <w:sz w:val="24"/>
                <w:szCs w:val="24"/>
                <w:vertAlign w:val="baseline"/>
                <w:lang w:val="en-US" w:eastAsia="zh-CN"/>
              </w:rPr>
            </w:pPr>
          </w:p>
        </w:tc>
        <w:tc>
          <w:tcPr>
            <w:tcW w:w="1132" w:type="pct"/>
            <w:vMerge w:val="continue"/>
            <w:noWrap w:val="0"/>
            <w:vAlign w:val="top"/>
          </w:tcPr>
          <w:p>
            <w:pPr>
              <w:spacing w:line="480" w:lineRule="auto"/>
              <w:jc w:val="center"/>
              <w:rPr>
                <w:rFonts w:hint="eastAsia" w:ascii="仿宋" w:hAnsi="仿宋" w:eastAsia="仿宋" w:cs="仿宋"/>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1" w:hRule="atLeast"/>
        </w:trPr>
        <w:tc>
          <w:tcPr>
            <w:tcW w:w="386" w:type="pct"/>
            <w:noWrap w:val="0"/>
            <w:textDirection w:val="tbRlV"/>
            <w:vAlign w:val="top"/>
          </w:tcPr>
          <w:p>
            <w:pPr>
              <w:spacing w:line="240" w:lineRule="auto"/>
              <w:ind w:left="113" w:right="113"/>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报名知情说明</w:t>
            </w:r>
          </w:p>
        </w:tc>
        <w:tc>
          <w:tcPr>
            <w:tcW w:w="4613" w:type="pct"/>
            <w:gridSpan w:val="5"/>
            <w:noWrap w:val="0"/>
            <w:vAlign w:val="top"/>
          </w:tcPr>
          <w:p>
            <w:pPr>
              <w:ind w:firstLine="482" w:firstLineChars="200"/>
              <w:jc w:val="center"/>
              <w:rPr>
                <w:rFonts w:hint="eastAsia" w:ascii="仿宋" w:hAnsi="仿宋" w:eastAsia="仿宋" w:cs="仿宋"/>
                <w:b/>
                <w:bCs/>
                <w:sz w:val="24"/>
                <w:szCs w:val="24"/>
                <w:vertAlign w:val="baseline"/>
                <w:lang w:val="en-US" w:eastAsia="zh-CN"/>
              </w:rPr>
            </w:pPr>
          </w:p>
          <w:p>
            <w:pPr>
              <w:ind w:firstLine="3614" w:firstLineChars="1500"/>
              <w:jc w:val="both"/>
              <w:rPr>
                <w:rFonts w:hint="eastAsia" w:ascii="仿宋" w:hAnsi="仿宋" w:eastAsia="仿宋" w:cs="仿宋"/>
                <w:b/>
                <w:bCs/>
                <w:sz w:val="24"/>
                <w:szCs w:val="24"/>
                <w:vertAlign w:val="baseline"/>
                <w:lang w:val="en-US" w:eastAsia="zh-CN"/>
              </w:rPr>
            </w:pPr>
          </w:p>
          <w:p>
            <w:pPr>
              <w:ind w:firstLine="3614" w:firstLineChars="1500"/>
              <w:jc w:val="both"/>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报名知情函</w:t>
            </w:r>
          </w:p>
          <w:p>
            <w:pPr>
              <w:ind w:firstLine="3614" w:firstLineChars="1500"/>
              <w:jc w:val="both"/>
              <w:rPr>
                <w:rFonts w:hint="default" w:ascii="仿宋" w:hAnsi="仿宋" w:eastAsia="仿宋" w:cs="仿宋"/>
                <w:b/>
                <w:bCs/>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1、《人员能力验证管理办法》及该专业人员能力验证规则由国家市场监督管理总局认证认可技术研究中心制定和发布，相关事项以管理办法和规则要求为准。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2、您在报名过程中，相关人员未向您承诺“免考”、“包过”、“可注册”、“可兼职/挂靠”等事宜。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3、人员能力验证是指按照相关规定或标准，根据培养培训及考核验证规则，采取专业知识学习、能力素质考核、结果分析比对及验证等方式，对人员的专业能力进行培养培训及验证的合格评定过程。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完成该专业学时要求的人员，可获得电子版《学时证明》，凭《学时证明》可申请参加该专业人员能力验证活动（验证形式为线上考试），符合人员能力验证规则并考试通过者可获得该专业《人员能力验证证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5、其证书性质为人员能力验证证书，非职业/执业资格类证书，持证者需遵守证书使用相关规定。证书不得涂改，不可出租、出借。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pPr>
            <w:r>
              <w:rPr>
                <w:rFonts w:hint="eastAsia" w:ascii="仿宋" w:hAnsi="仿宋" w:eastAsia="仿宋" w:cs="仿宋"/>
                <w:b w:val="0"/>
                <w:bCs w:val="0"/>
                <w:kern w:val="2"/>
                <w:sz w:val="24"/>
                <w:szCs w:val="24"/>
                <w:vertAlign w:val="baseline"/>
                <w:lang w:val="en-US" w:eastAsia="zh-CN" w:bidi="ar-SA"/>
              </w:rPr>
              <w:t>本人已阅读并同意报名知情函，同时承诺以上报名信息属实。如有提供虚假材料，本人自愿承担相关责任。</w:t>
            </w:r>
          </w:p>
          <w:p>
            <w:pPr>
              <w:pStyle w:val="3"/>
              <w:keepNext w:val="0"/>
              <w:keepLines w:val="0"/>
              <w:widowControl/>
              <w:suppressLineNumbers w:val="0"/>
              <w:spacing w:before="0" w:beforeAutospacing="0" w:after="0" w:afterAutospacing="0"/>
              <w:ind w:left="0" w:right="0" w:firstLine="0"/>
              <w:jc w:val="center"/>
            </w:pPr>
          </w:p>
          <w:p>
            <w:pPr>
              <w:keepNext w:val="0"/>
              <w:keepLines w:val="0"/>
              <w:pageBreakBefore w:val="0"/>
              <w:widowControl w:val="0"/>
              <w:kinsoku/>
              <w:wordWrap w:val="0"/>
              <w:overflowPunct/>
              <w:topLinePunct w:val="0"/>
              <w:autoSpaceDE/>
              <w:autoSpaceDN/>
              <w:bidi w:val="0"/>
              <w:adjustRightInd/>
              <w:snapToGrid/>
              <w:spacing w:line="400" w:lineRule="exact"/>
              <w:ind w:firstLine="482" w:firstLineChars="200"/>
              <w:jc w:val="right"/>
              <w:textAlignment w:val="auto"/>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 xml:space="preserve">签字：                       </w:t>
            </w:r>
          </w:p>
          <w:p>
            <w:pPr>
              <w:pStyle w:val="2"/>
              <w:wordWrap w:val="0"/>
              <w:jc w:val="right"/>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 xml:space="preserve">日期：      年   月   日     </w:t>
            </w:r>
          </w:p>
        </w:tc>
      </w:tr>
    </w:tbl>
    <w:p>
      <w:pPr>
        <w:jc w:val="both"/>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注：1、以上所列选项必须如实填写，身份证号码要填写工整，清晰！</w:t>
      </w:r>
      <w:bookmarkStart w:id="0" w:name="_GoBack"/>
      <w:bookmarkEnd w:id="0"/>
    </w:p>
    <w:p>
      <w:pPr>
        <w:ind w:firstLine="482" w:firstLineChars="200"/>
        <w:jc w:val="both"/>
        <w:rPr>
          <w:rFonts w:hint="default"/>
          <w:lang w:val="en-US" w:eastAsia="zh-CN"/>
        </w:rPr>
      </w:pPr>
      <w:r>
        <w:rPr>
          <w:rFonts w:hint="eastAsia" w:ascii="仿宋" w:hAnsi="仿宋" w:eastAsia="仿宋" w:cs="仿宋"/>
          <w:b/>
          <w:bCs/>
          <w:sz w:val="24"/>
          <w:szCs w:val="24"/>
          <w:lang w:val="en-US" w:eastAsia="zh-CN"/>
        </w:rPr>
        <w:t>2、电子版</w:t>
      </w:r>
      <w:r>
        <w:rPr>
          <w:rFonts w:hint="eastAsia" w:ascii="仿宋" w:hAnsi="仿宋" w:eastAsia="仿宋" w:cs="仿宋"/>
          <w:b/>
          <w:bCs/>
          <w:sz w:val="24"/>
          <w:szCs w:val="24"/>
          <w:vertAlign w:val="baseline"/>
          <w:lang w:val="en-US" w:eastAsia="zh-CN"/>
        </w:rPr>
        <w:t>二</w:t>
      </w:r>
      <w:r>
        <w:rPr>
          <w:rFonts w:hint="eastAsia" w:ascii="仿宋" w:hAnsi="仿宋" w:eastAsia="仿宋" w:cs="仿宋"/>
          <w:b/>
          <w:bCs/>
          <w:sz w:val="24"/>
          <w:szCs w:val="24"/>
          <w:lang w:val="en-US" w:eastAsia="zh-CN"/>
        </w:rPr>
        <w:t>寸近期同版蓝底彩照上交。</w:t>
      </w: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微软雅黑"/>
    <w:panose1 w:val="020B0604020202020204"/>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Nzk2OTc4OWZjZGQ2NTUzMDkxMjZjNjI2ODdkMDEifQ=="/>
  </w:docVars>
  <w:rsids>
    <w:rsidRoot w:val="48A94535"/>
    <w:rsid w:val="0E85149F"/>
    <w:rsid w:val="139C3393"/>
    <w:rsid w:val="151D365D"/>
    <w:rsid w:val="16240AD9"/>
    <w:rsid w:val="1F6E68D8"/>
    <w:rsid w:val="23DA0079"/>
    <w:rsid w:val="2CE577D4"/>
    <w:rsid w:val="2E7A444E"/>
    <w:rsid w:val="320F34D0"/>
    <w:rsid w:val="394E09B1"/>
    <w:rsid w:val="3C597A00"/>
    <w:rsid w:val="45F03E22"/>
    <w:rsid w:val="48A94535"/>
    <w:rsid w:val="4C3C28EB"/>
    <w:rsid w:val="4CC53948"/>
    <w:rsid w:val="591A1F05"/>
    <w:rsid w:val="5A301D4A"/>
    <w:rsid w:val="61047A23"/>
    <w:rsid w:val="64346872"/>
    <w:rsid w:val="73BA21C4"/>
    <w:rsid w:val="790B2F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uppressAutoHyphens/>
      <w:spacing w:line="360" w:lineRule="auto"/>
    </w:pPr>
    <w:rPr>
      <w:rFonts w:ascii="ˎ̥" w:hAnsi="ˎ̥"/>
      <w:kern w:val="1"/>
      <w:sz w:val="24"/>
      <w:lang w:eastAsia="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522</Words>
  <Characters>522</Characters>
  <Lines>0</Lines>
  <Paragraphs>0</Paragraphs>
  <TotalTime>8</TotalTime>
  <ScaleCrop>false</ScaleCrop>
  <LinksUpToDate>false</LinksUpToDate>
  <CharactersWithSpaces>562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2022-03-22T02:33:00Z</dcterms:created>
  <dc:creator>spirit</dc:creator>
  <cp:lastModifiedBy>王先森</cp:lastModifiedBy>
  <cp:lastPrinted>2023-05-11T08:11:29Z</cp:lastPrinted>
  <dcterms:modified xsi:type="dcterms:W3CDTF">2023-05-11T08:14:16Z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EDB17D87B0854447A1787B1FBDAB65BA</vt:lpwstr>
  </property>
</Properties>
</file>